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155" w:rsidRDefault="00716155" w:rsidP="00716155">
      <w:pPr>
        <w:spacing w:after="0" w:line="240" w:lineRule="auto"/>
        <w:jc w:val="both"/>
        <w:rPr>
          <w:rFonts w:ascii="Georgia" w:hAnsi="Georgia" w:cs="Arial"/>
          <w:color w:val="000000"/>
          <w:sz w:val="28"/>
          <w:szCs w:val="28"/>
        </w:rPr>
      </w:pPr>
      <w:r w:rsidRPr="00716155">
        <w:rPr>
          <w:rFonts w:ascii="Georgia" w:hAnsi="Georgia" w:cs="Arial"/>
          <w:b/>
          <w:color w:val="000000"/>
          <w:sz w:val="32"/>
          <w:szCs w:val="32"/>
        </w:rPr>
        <w:t>7 способов избавиться от заикания в домашних условиях</w:t>
      </w:r>
      <w:r w:rsidRPr="006E1738">
        <w:rPr>
          <w:rFonts w:ascii="Georgia" w:hAnsi="Georgia" w:cs="Arial"/>
          <w:color w:val="000000"/>
          <w:sz w:val="24"/>
          <w:szCs w:val="24"/>
        </w:rPr>
        <w:br/>
      </w:r>
      <w:r w:rsidRPr="00716155">
        <w:rPr>
          <w:rFonts w:ascii="Georgia" w:hAnsi="Georgia" w:cs="Arial"/>
          <w:color w:val="000000"/>
          <w:sz w:val="28"/>
          <w:szCs w:val="28"/>
        </w:rPr>
        <w:br/>
        <w:t xml:space="preserve">1. Разговаривайте с ребенком в неспешной манере и при общении делайте четкие паузы между словами. Терпеливо выслушивайте фразы ребенка до конца. Как это поможет? Ваш ребенок увидит, что вы не пытаетесь торопить его речь. Вы внимательно слушаете каждое слово и готовы </w:t>
      </w:r>
      <w:proofErr w:type="gramStart"/>
      <w:r w:rsidRPr="00716155">
        <w:rPr>
          <w:rFonts w:ascii="Georgia" w:hAnsi="Georgia" w:cs="Arial"/>
          <w:color w:val="000000"/>
          <w:sz w:val="28"/>
          <w:szCs w:val="28"/>
        </w:rPr>
        <w:t>ждать</w:t>
      </w:r>
      <w:proofErr w:type="gramEnd"/>
      <w:r w:rsidRPr="00716155">
        <w:rPr>
          <w:rFonts w:ascii="Georgia" w:hAnsi="Georgia" w:cs="Arial"/>
          <w:color w:val="000000"/>
          <w:sz w:val="28"/>
          <w:szCs w:val="28"/>
        </w:rPr>
        <w:t xml:space="preserve"> сколько ему потребуется. Как только ребенок поймет, что ему не нужно </w:t>
      </w:r>
      <w:proofErr w:type="gramStart"/>
      <w:r w:rsidRPr="00716155">
        <w:rPr>
          <w:rFonts w:ascii="Georgia" w:hAnsi="Georgia" w:cs="Arial"/>
          <w:color w:val="000000"/>
          <w:sz w:val="28"/>
          <w:szCs w:val="28"/>
        </w:rPr>
        <w:t>спешить</w:t>
      </w:r>
      <w:proofErr w:type="gramEnd"/>
      <w:r w:rsidRPr="00716155">
        <w:rPr>
          <w:rFonts w:ascii="Georgia" w:hAnsi="Georgia" w:cs="Arial"/>
          <w:color w:val="000000"/>
          <w:sz w:val="28"/>
          <w:szCs w:val="28"/>
        </w:rPr>
        <w:t xml:space="preserve"> и вы принимаете его речь, какая она есть, он прекратит спешить и волноваться. От волнения дети заикаются еще больше. Поэтому создайте для ребенка комфортную атмосферу, в которой он будет чувствовать себя спокойно и расслабленно. Чем меньше ребенок будет </w:t>
      </w:r>
      <w:proofErr w:type="gramStart"/>
      <w:r w:rsidRPr="00716155">
        <w:rPr>
          <w:rFonts w:ascii="Georgia" w:hAnsi="Georgia" w:cs="Arial"/>
          <w:color w:val="000000"/>
          <w:sz w:val="28"/>
          <w:szCs w:val="28"/>
        </w:rPr>
        <w:t>переживать</w:t>
      </w:r>
      <w:proofErr w:type="gramEnd"/>
      <w:r w:rsidRPr="00716155">
        <w:rPr>
          <w:rFonts w:ascii="Georgia" w:hAnsi="Georgia" w:cs="Arial"/>
          <w:color w:val="000000"/>
          <w:sz w:val="28"/>
          <w:szCs w:val="28"/>
        </w:rPr>
        <w:t xml:space="preserve"> и волновать</w:t>
      </w:r>
      <w:r>
        <w:rPr>
          <w:rFonts w:ascii="Georgia" w:hAnsi="Georgia" w:cs="Arial"/>
          <w:color w:val="000000"/>
          <w:sz w:val="28"/>
          <w:szCs w:val="28"/>
        </w:rPr>
        <w:t>ся, чем лучше будет его речь. </w:t>
      </w:r>
    </w:p>
    <w:p w:rsidR="00716155" w:rsidRDefault="00716155" w:rsidP="00716155">
      <w:pPr>
        <w:spacing w:after="0" w:line="240" w:lineRule="auto"/>
        <w:jc w:val="both"/>
        <w:rPr>
          <w:rFonts w:ascii="Georgia" w:hAnsi="Georgia" w:cs="Arial"/>
          <w:color w:val="000000"/>
          <w:sz w:val="28"/>
          <w:szCs w:val="28"/>
        </w:rPr>
      </w:pPr>
    </w:p>
    <w:p w:rsidR="00716155" w:rsidRDefault="00716155" w:rsidP="00716155">
      <w:pPr>
        <w:spacing w:after="0" w:line="240" w:lineRule="auto"/>
        <w:jc w:val="both"/>
        <w:rPr>
          <w:rFonts w:ascii="Georgia" w:hAnsi="Georgia" w:cs="Arial"/>
          <w:color w:val="000000"/>
          <w:sz w:val="28"/>
          <w:szCs w:val="28"/>
        </w:rPr>
      </w:pPr>
      <w:r w:rsidRPr="00716155">
        <w:rPr>
          <w:rFonts w:ascii="Georgia" w:hAnsi="Georgia" w:cs="Arial"/>
          <w:color w:val="000000"/>
          <w:sz w:val="28"/>
          <w:szCs w:val="28"/>
        </w:rPr>
        <w:t>2. Не задавайте много вопросов. Когда взрослые задают ребенку вопросы, его волнение увеличивается. Позвольте ребенку больше говорить в свободной форме. Когда он выражает свое собственное мнение, он чувствует себя увереннее, нежели когда отвечает на поставленные вопросы. </w:t>
      </w:r>
      <w:r w:rsidRPr="00716155">
        <w:rPr>
          <w:rFonts w:ascii="Georgia" w:hAnsi="Georgia" w:cs="Arial"/>
          <w:color w:val="000000"/>
          <w:sz w:val="28"/>
          <w:szCs w:val="28"/>
        </w:rPr>
        <w:br/>
      </w:r>
      <w:r w:rsidRPr="00716155">
        <w:rPr>
          <w:rFonts w:ascii="Georgia" w:hAnsi="Georgia" w:cs="Arial"/>
          <w:color w:val="000000"/>
          <w:sz w:val="28"/>
          <w:szCs w:val="28"/>
        </w:rPr>
        <w:br/>
        <w:t>3. Показывайте внимание к словам ребенка также с помощью жестов и мимики. Открытая поза, дружеский и внимательный взгляд помогут ребенку понять, что его слушают. Ребенок почувствует себя спокойнее, раскрепощеннее и будет высказывать мысли без стеснения и боязни быть непонятым. </w:t>
      </w:r>
      <w:r w:rsidRPr="00716155">
        <w:rPr>
          <w:rFonts w:ascii="Georgia" w:hAnsi="Georgia" w:cs="Arial"/>
          <w:color w:val="000000"/>
          <w:sz w:val="28"/>
          <w:szCs w:val="28"/>
        </w:rPr>
        <w:br/>
      </w:r>
      <w:r w:rsidRPr="00716155">
        <w:rPr>
          <w:rFonts w:ascii="Georgia" w:hAnsi="Georgia" w:cs="Arial"/>
          <w:color w:val="000000"/>
          <w:sz w:val="28"/>
          <w:szCs w:val="28"/>
        </w:rPr>
        <w:br/>
        <w:t xml:space="preserve">4. Поощряйте фразы ребенка, которые произнесены без заикания. Похвалите его за беглую и понятную речь. Например, скажите: "Как здорово, что эту фразу ты сказал без заикания! Попробуй сказать следующее предложение точно также". Главное, укажите </w:t>
      </w:r>
      <w:proofErr w:type="gramStart"/>
      <w:r w:rsidRPr="00716155">
        <w:rPr>
          <w:rFonts w:ascii="Georgia" w:hAnsi="Georgia" w:cs="Arial"/>
          <w:color w:val="000000"/>
          <w:sz w:val="28"/>
          <w:szCs w:val="28"/>
        </w:rPr>
        <w:t>за</w:t>
      </w:r>
      <w:proofErr w:type="gramEnd"/>
      <w:r w:rsidRPr="00716155">
        <w:rPr>
          <w:rFonts w:ascii="Georgia" w:hAnsi="Georgia" w:cs="Arial"/>
          <w:color w:val="000000"/>
          <w:sz w:val="28"/>
          <w:szCs w:val="28"/>
        </w:rPr>
        <w:t xml:space="preserve"> что именно вы его хвалите. Тогда ребенок будет стараться совершен</w:t>
      </w:r>
      <w:r>
        <w:rPr>
          <w:rFonts w:ascii="Georgia" w:hAnsi="Georgia" w:cs="Arial"/>
          <w:color w:val="000000"/>
          <w:sz w:val="28"/>
          <w:szCs w:val="28"/>
        </w:rPr>
        <w:t>ствоваться в этом направлении.</w:t>
      </w:r>
    </w:p>
    <w:p w:rsidR="00716155" w:rsidRDefault="00716155" w:rsidP="00716155">
      <w:pPr>
        <w:spacing w:after="0" w:line="240" w:lineRule="auto"/>
        <w:jc w:val="both"/>
        <w:rPr>
          <w:rFonts w:ascii="Georgia" w:hAnsi="Georgia" w:cs="Arial"/>
          <w:color w:val="000000"/>
          <w:sz w:val="28"/>
          <w:szCs w:val="28"/>
        </w:rPr>
      </w:pPr>
    </w:p>
    <w:p w:rsidR="00716155" w:rsidRDefault="00716155" w:rsidP="00716155">
      <w:pPr>
        <w:spacing w:after="0" w:line="240" w:lineRule="auto"/>
        <w:jc w:val="both"/>
        <w:rPr>
          <w:rFonts w:ascii="Georgia" w:hAnsi="Georgia" w:cs="Arial"/>
          <w:color w:val="000000"/>
          <w:sz w:val="28"/>
          <w:szCs w:val="28"/>
        </w:rPr>
      </w:pPr>
      <w:r w:rsidRPr="00716155">
        <w:rPr>
          <w:rFonts w:ascii="Georgia" w:hAnsi="Georgia" w:cs="Arial"/>
          <w:color w:val="000000"/>
          <w:sz w:val="28"/>
          <w:szCs w:val="28"/>
        </w:rPr>
        <w:t xml:space="preserve">5. Начните с коротких предложений. Предложите ребенку выражаться краткими фразами, при этом говорить их без заикания. Пускай по началу предложения будут простыми, зато ребенок научится говорить их без речевых дефектов. Постепенно предлагайте увеличить размер предложений. Так ребенок будет говорить </w:t>
      </w:r>
      <w:r>
        <w:rPr>
          <w:rFonts w:ascii="Georgia" w:hAnsi="Georgia" w:cs="Arial"/>
          <w:color w:val="000000"/>
          <w:sz w:val="28"/>
          <w:szCs w:val="28"/>
        </w:rPr>
        <w:t>все больше фраз без заикания. </w:t>
      </w:r>
    </w:p>
    <w:p w:rsidR="00716155" w:rsidRDefault="00716155" w:rsidP="00716155">
      <w:pPr>
        <w:spacing w:after="0" w:line="240" w:lineRule="auto"/>
        <w:jc w:val="both"/>
        <w:rPr>
          <w:rFonts w:ascii="Georgia" w:hAnsi="Georgia" w:cs="Arial"/>
          <w:color w:val="000000"/>
          <w:sz w:val="28"/>
          <w:szCs w:val="28"/>
        </w:rPr>
      </w:pPr>
    </w:p>
    <w:p w:rsidR="00716155" w:rsidRDefault="00716155" w:rsidP="00716155">
      <w:pPr>
        <w:spacing w:after="0" w:line="240" w:lineRule="auto"/>
        <w:jc w:val="both"/>
        <w:rPr>
          <w:rFonts w:ascii="Georgia" w:hAnsi="Georgia" w:cs="Arial"/>
          <w:color w:val="000000"/>
          <w:sz w:val="28"/>
          <w:szCs w:val="28"/>
        </w:rPr>
      </w:pPr>
      <w:r w:rsidRPr="00716155">
        <w:rPr>
          <w:rFonts w:ascii="Georgia" w:hAnsi="Georgia" w:cs="Arial"/>
          <w:color w:val="000000"/>
          <w:sz w:val="28"/>
          <w:szCs w:val="28"/>
        </w:rPr>
        <w:t xml:space="preserve">6. Пойте вместе или растягивайте слова </w:t>
      </w:r>
      <w:proofErr w:type="gramStart"/>
      <w:r w:rsidRPr="00716155">
        <w:rPr>
          <w:rFonts w:ascii="Georgia" w:hAnsi="Georgia" w:cs="Arial"/>
          <w:color w:val="000000"/>
          <w:sz w:val="28"/>
          <w:szCs w:val="28"/>
        </w:rPr>
        <w:t>на</w:t>
      </w:r>
      <w:proofErr w:type="gramEnd"/>
      <w:r w:rsidRPr="00716155">
        <w:rPr>
          <w:rFonts w:ascii="Georgia" w:hAnsi="Georgia" w:cs="Arial"/>
          <w:color w:val="000000"/>
          <w:sz w:val="28"/>
          <w:szCs w:val="28"/>
        </w:rPr>
        <w:t xml:space="preserve"> </w:t>
      </w:r>
      <w:proofErr w:type="gramStart"/>
      <w:r w:rsidRPr="00716155">
        <w:rPr>
          <w:rFonts w:ascii="Georgia" w:hAnsi="Georgia" w:cs="Arial"/>
          <w:color w:val="000000"/>
          <w:sz w:val="28"/>
          <w:szCs w:val="28"/>
        </w:rPr>
        <w:t>манер</w:t>
      </w:r>
      <w:proofErr w:type="gramEnd"/>
      <w:r w:rsidRPr="00716155">
        <w:rPr>
          <w:rFonts w:ascii="Georgia" w:hAnsi="Georgia" w:cs="Arial"/>
          <w:color w:val="000000"/>
          <w:sz w:val="28"/>
          <w:szCs w:val="28"/>
        </w:rPr>
        <w:t xml:space="preserve"> песни. При растягивании слов ребенок учится контролировать заикание и дольше произносить слова без помех. Выберите несколько простых мотивов, которые понравятся ребенку. Два раза в день будет достаточно. Встречайте утро с песней, также пропевайте фра</w:t>
      </w:r>
      <w:r>
        <w:rPr>
          <w:rFonts w:ascii="Georgia" w:hAnsi="Georgia" w:cs="Arial"/>
          <w:color w:val="000000"/>
          <w:sz w:val="28"/>
          <w:szCs w:val="28"/>
        </w:rPr>
        <w:t>зы и отдельные слова вечером. </w:t>
      </w:r>
    </w:p>
    <w:p w:rsidR="00716155" w:rsidRDefault="00716155" w:rsidP="00716155">
      <w:pPr>
        <w:spacing w:after="0" w:line="240" w:lineRule="auto"/>
        <w:jc w:val="both"/>
        <w:rPr>
          <w:rFonts w:ascii="Georgia" w:hAnsi="Georgia" w:cs="Arial"/>
          <w:color w:val="000000"/>
          <w:sz w:val="28"/>
          <w:szCs w:val="28"/>
        </w:rPr>
      </w:pPr>
    </w:p>
    <w:p w:rsidR="00716155" w:rsidRPr="00716155" w:rsidRDefault="00716155" w:rsidP="00716155">
      <w:pPr>
        <w:spacing w:after="0" w:line="240" w:lineRule="auto"/>
        <w:jc w:val="both"/>
        <w:rPr>
          <w:rFonts w:ascii="Georgia" w:hAnsi="Georgia" w:cs="Arial"/>
          <w:b/>
          <w:color w:val="000000"/>
          <w:sz w:val="28"/>
          <w:szCs w:val="28"/>
        </w:rPr>
      </w:pPr>
      <w:r w:rsidRPr="00716155">
        <w:rPr>
          <w:rFonts w:ascii="Georgia" w:hAnsi="Georgia" w:cs="Arial"/>
          <w:color w:val="000000"/>
          <w:sz w:val="28"/>
          <w:szCs w:val="28"/>
        </w:rPr>
        <w:t>7. Создайте между вами и ребенком атмосферу понимания и сотрудничества.  Дайте ребенку понять, что вы ни в коем случае не осуждаете речевой недостаток. И расскажите, что это возможно исправить, нужно лишь приложить усилия. Установите доверие с ребенком, чтобы вместе идите по пути исправления недостатка.</w:t>
      </w:r>
    </w:p>
    <w:p w:rsidR="00731D26" w:rsidRPr="00716155" w:rsidRDefault="00731D26">
      <w:pPr>
        <w:rPr>
          <w:sz w:val="28"/>
          <w:szCs w:val="28"/>
        </w:rPr>
      </w:pPr>
    </w:p>
    <w:sectPr w:rsidR="00731D26" w:rsidRPr="00716155" w:rsidSect="00716155">
      <w:pgSz w:w="11906" w:h="16838"/>
      <w:pgMar w:top="720" w:right="720" w:bottom="720" w:left="72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716155"/>
    <w:rsid w:val="00716155"/>
    <w:rsid w:val="00731D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15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384</Words>
  <Characters>2193</Characters>
  <Application>Microsoft Office Word</Application>
  <DocSecurity>0</DocSecurity>
  <Lines>18</Lines>
  <Paragraphs>5</Paragraphs>
  <ScaleCrop>false</ScaleCrop>
  <Company/>
  <LinksUpToDate>false</LinksUpToDate>
  <CharactersWithSpaces>2572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2018-09-26T06:04:00Z</dcterms:created>
  <dcterms:modified xsi:type="dcterms:W3CDTF">2018-09-26T06:07:00Z</dcterms:modified>
</cp:coreProperties>
</file>