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A4" w:rsidRDefault="00780CA4">
      <w:pPr>
        <w:pStyle w:val="1"/>
      </w:pPr>
      <w:r>
        <w:fldChar w:fldCharType="begin"/>
      </w:r>
      <w:r>
        <w:instrText>HYPERLINK "http://demo.garant.ru/document/redirect/403030544/0"</w:instrText>
      </w:r>
      <w:r>
        <w:fldChar w:fldCharType="separate"/>
      </w:r>
      <w:r w:rsidR="00106DB6">
        <w:rPr>
          <w:rStyle w:val="a4"/>
        </w:rPr>
        <w:t>Постановление Правительства Свердловской области от 11 ноября 2021 г. N 776-ПП "О подготовке населения Свердловской области в области гражданской обороны и защиты от чрезвычайных ситуаций природного и техногенного характера"</w:t>
      </w:r>
      <w:r>
        <w:fldChar w:fldCharType="end"/>
      </w:r>
    </w:p>
    <w:p w:rsidR="00780CA4" w:rsidRDefault="00780CA4"/>
    <w:p w:rsidR="00780CA4" w:rsidRDefault="00106DB6">
      <w:r>
        <w:t xml:space="preserve">Во исполнение требований федеральных законов </w:t>
      </w:r>
      <w:hyperlink r:id="rId7" w:history="1">
        <w:r>
          <w:rPr>
            <w:rStyle w:val="a4"/>
          </w:rPr>
          <w:t>от 21 декабря 1994 года N 68-ФЗ</w:t>
        </w:r>
      </w:hyperlink>
      <w:r>
        <w:t xml:space="preserve"> "О защите населения и территорий от чрезвычайных ситуаций природного и техногенного характера" и </w:t>
      </w:r>
      <w:hyperlink r:id="rId8" w:history="1">
        <w:r>
          <w:rPr>
            <w:rStyle w:val="a4"/>
          </w:rPr>
          <w:t>от 12 февраля 1998 года N 28-ФЗ</w:t>
        </w:r>
      </w:hyperlink>
      <w:r>
        <w:t xml:space="preserve"> "О гражданской обороне" Правительство Свердловской области постановляет:</w:t>
      </w:r>
    </w:p>
    <w:p w:rsidR="00780CA4" w:rsidRDefault="00106DB6">
      <w:bookmarkStart w:id="0" w:name="sub_1"/>
      <w:r>
        <w:t xml:space="preserve">1. </w:t>
      </w:r>
      <w:proofErr w:type="gramStart"/>
      <w:r>
        <w:t xml:space="preserve">Осуществлять подготовку в области гражданской обороны и защиты от чрезвычайных ситуаций природного и техногенного характера (далее - подготовка в области ГО и ЧС) населения Свердловской области в соответствии с требованиями постановлений Правительства Российской Федерации </w:t>
      </w:r>
      <w:hyperlink r:id="rId9" w:history="1">
        <w:r>
          <w:rPr>
            <w:rStyle w:val="a4"/>
          </w:rPr>
          <w:t>от 02.11.2000 N 841</w:t>
        </w:r>
      </w:hyperlink>
      <w:r>
        <w:t xml:space="preserve"> "Об утверждении Положения о подготовке населения в области гражданской обороны" и </w:t>
      </w:r>
      <w:hyperlink r:id="rId10" w:history="1">
        <w:r>
          <w:rPr>
            <w:rStyle w:val="a4"/>
          </w:rPr>
          <w:t>от 18.09.2020 N 1485</w:t>
        </w:r>
      </w:hyperlink>
      <w:r>
        <w:t xml:space="preserve"> "Об утверждении Положения о подготовке граждан Российской Федерации</w:t>
      </w:r>
      <w:proofErr w:type="gramEnd"/>
      <w:r>
        <w:t xml:space="preserve">, </w:t>
      </w:r>
      <w:proofErr w:type="gramStart"/>
      <w:r>
        <w:t xml:space="preserve">иностранных граждан и лиц без гражданства в области защиты от чрезвычайных ситуаций природного и техногенного характера", </w:t>
      </w:r>
      <w:hyperlink r:id="rId11" w:history="1">
        <w:r>
          <w:rPr>
            <w:rStyle w:val="a4"/>
          </w:rPr>
          <w:t>приказа</w:t>
        </w:r>
      </w:hyperlink>
      <w: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24.04.2020 N 262 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</w:t>
      </w:r>
      <w:proofErr w:type="gramEnd"/>
      <w:r>
        <w:t xml:space="preserve"> </w:t>
      </w:r>
      <w:proofErr w:type="gramStart"/>
      <w:r>
        <w:t>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обороны".</w:t>
      </w:r>
      <w:proofErr w:type="gramEnd"/>
    </w:p>
    <w:p w:rsidR="00780CA4" w:rsidRDefault="00106DB6">
      <w:bookmarkStart w:id="1" w:name="sub_2"/>
      <w:bookmarkEnd w:id="0"/>
      <w:r>
        <w:t>2. Определить ответственными за организацию подготовки в области ГО и ЧС населения Свердловской области:</w:t>
      </w:r>
    </w:p>
    <w:p w:rsidR="00780CA4" w:rsidRDefault="00106DB6">
      <w:bookmarkStart w:id="2" w:name="sub_21"/>
      <w:bookmarkEnd w:id="1"/>
      <w:r>
        <w:t>1) на территории Свердловской области - Министерство общественной безопасности Свердловской области;</w:t>
      </w:r>
    </w:p>
    <w:p w:rsidR="00780CA4" w:rsidRDefault="00106DB6">
      <w:bookmarkStart w:id="3" w:name="sub_22"/>
      <w:bookmarkEnd w:id="2"/>
      <w:r>
        <w:t>2) на территориях муниципальных образований, расположенных на территории Свердловской области, - глав муниципальных образований, расположенных на территории Свердловской области;</w:t>
      </w:r>
    </w:p>
    <w:p w:rsidR="00780CA4" w:rsidRDefault="00106DB6">
      <w:bookmarkStart w:id="4" w:name="sub_23"/>
      <w:bookmarkEnd w:id="3"/>
      <w:r>
        <w:t>3) в организациях, расположенных на территории Свердловской области, - руководителей организаций.</w:t>
      </w:r>
    </w:p>
    <w:p w:rsidR="00780CA4" w:rsidRDefault="00106DB6">
      <w:bookmarkStart w:id="5" w:name="sub_3"/>
      <w:bookmarkEnd w:id="4"/>
      <w:r>
        <w:t xml:space="preserve">3. Признать утратившим силу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11.03.2012 N 237-ПП "Об организации обучения населения Свердловской области в области защиты от чрезвычайных ситуаций" ("Областная газета", 2012, 16 марта, N 104-106) с изменениями, внесенными постановлениями Правительства Свердловской области </w:t>
      </w:r>
      <w:hyperlink r:id="rId13" w:history="1">
        <w:r>
          <w:rPr>
            <w:rStyle w:val="a4"/>
          </w:rPr>
          <w:t>от 03.12.2013 N 1492-ПП</w:t>
        </w:r>
      </w:hyperlink>
      <w:r>
        <w:t xml:space="preserve"> и </w:t>
      </w:r>
      <w:hyperlink r:id="rId14" w:history="1">
        <w:r>
          <w:rPr>
            <w:rStyle w:val="a4"/>
          </w:rPr>
          <w:t>от 13.04.2017 N 254-ПП</w:t>
        </w:r>
      </w:hyperlink>
      <w:r>
        <w:t>.</w:t>
      </w:r>
    </w:p>
    <w:p w:rsidR="00780CA4" w:rsidRDefault="00106DB6">
      <w:bookmarkStart w:id="6" w:name="sub_4"/>
      <w:bookmarkEnd w:id="5"/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Свердловской области А.Р. Салихова.</w:t>
      </w:r>
    </w:p>
    <w:p w:rsidR="00780CA4" w:rsidRDefault="00106DB6">
      <w:bookmarkStart w:id="7" w:name="sub_5"/>
      <w:bookmarkEnd w:id="6"/>
      <w:r>
        <w:t xml:space="preserve">5. Настоящее постановление </w:t>
      </w:r>
      <w:hyperlink r:id="rId15" w:history="1">
        <w:r>
          <w:rPr>
            <w:rStyle w:val="a4"/>
          </w:rPr>
          <w:t>опубликовать</w:t>
        </w:r>
      </w:hyperlink>
      <w:r>
        <w:t xml:space="preserve"> в "Областной газете".</w:t>
      </w:r>
    </w:p>
    <w:bookmarkEnd w:id="7"/>
    <w:p w:rsidR="00780CA4" w:rsidRDefault="00780CA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780CA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0CA4" w:rsidRDefault="00106DB6">
            <w:pPr>
              <w:pStyle w:val="a6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Губернатора Свердловской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0CA4" w:rsidRDefault="00106DB6">
            <w:pPr>
              <w:pStyle w:val="a5"/>
              <w:jc w:val="right"/>
            </w:pPr>
            <w:r>
              <w:t>А.В. </w:t>
            </w:r>
            <w:proofErr w:type="spellStart"/>
            <w:r>
              <w:t>Шмыков</w:t>
            </w:r>
            <w:proofErr w:type="spellEnd"/>
          </w:p>
        </w:tc>
      </w:tr>
    </w:tbl>
    <w:p w:rsidR="00780CA4" w:rsidRDefault="00780CA4"/>
    <w:sectPr w:rsidR="00780CA4" w:rsidSect="00780CA4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A4" w:rsidRDefault="00106DB6" w:rsidP="009C6261">
      <w:r>
        <w:separator/>
      </w:r>
    </w:p>
  </w:endnote>
  <w:endnote w:type="continuationSeparator" w:id="0">
    <w:p w:rsidR="00780CA4" w:rsidRDefault="00106DB6" w:rsidP="009C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80CA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0CA4" w:rsidRDefault="00780CA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0CA4" w:rsidRDefault="00780CA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0CA4" w:rsidRDefault="00780CA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A4" w:rsidRDefault="00106DB6" w:rsidP="009C6261">
      <w:r>
        <w:separator/>
      </w:r>
    </w:p>
  </w:footnote>
  <w:footnote w:type="continuationSeparator" w:id="0">
    <w:p w:rsidR="00780CA4" w:rsidRDefault="00106DB6" w:rsidP="009C6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A4" w:rsidRDefault="00106DB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Свердловской области от 11 ноября 2021 г. N 776-ПП "О подготовке населения…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DB6"/>
    <w:rsid w:val="00106DB6"/>
    <w:rsid w:val="00780CA4"/>
    <w:rsid w:val="00F4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0CA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80CA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80CA4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80C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80CA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80CA4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80CA4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780C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0CA4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80C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0CA4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78160/0" TargetMode="External"/><Relationship Id="rId13" Type="http://schemas.openxmlformats.org/officeDocument/2006/relationships/hyperlink" Target="http://demo.garant.ru/document/redirect/20933501/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10107960/0" TargetMode="External"/><Relationship Id="rId12" Type="http://schemas.openxmlformats.org/officeDocument/2006/relationships/hyperlink" Target="http://demo.garant.ru/document/redirect/35192341/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/redirect/74212854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mo.garant.ru/document/redirect/403030545/0" TargetMode="External"/><Relationship Id="rId10" Type="http://schemas.openxmlformats.org/officeDocument/2006/relationships/hyperlink" Target="http://demo.garant.ru/document/redirect/74660566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182661/0" TargetMode="External"/><Relationship Id="rId14" Type="http://schemas.openxmlformats.org/officeDocument/2006/relationships/hyperlink" Target="http://demo.garant.ru/document/redirect/4673118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3393</Characters>
  <Application>Microsoft Office Word</Application>
  <DocSecurity>0</DocSecurity>
  <Lines>28</Lines>
  <Paragraphs>7</Paragraphs>
  <ScaleCrop>false</ScaleCrop>
  <Company>НПП "Гарант-Сервис"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</cp:lastModifiedBy>
  <cp:revision>3</cp:revision>
  <dcterms:created xsi:type="dcterms:W3CDTF">2022-02-21T07:00:00Z</dcterms:created>
  <dcterms:modified xsi:type="dcterms:W3CDTF">2022-02-21T07:31:00Z</dcterms:modified>
</cp:coreProperties>
</file>