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0D" w:rsidRPr="007A3A68" w:rsidRDefault="00DF5F0D" w:rsidP="00DF5F0D">
      <w:pPr>
        <w:spacing w:after="0"/>
        <w:jc w:val="center"/>
        <w:rPr>
          <w:rFonts w:ascii="Franklin Gothic Medium" w:hAnsi="Franklin Gothic Medium"/>
          <w:b/>
          <w:sz w:val="28"/>
          <w:szCs w:val="28"/>
        </w:rPr>
      </w:pPr>
      <w:r w:rsidRPr="007A3A68">
        <w:rPr>
          <w:rFonts w:ascii="Franklin Gothic Medium" w:hAnsi="Franklin Gothic Medium"/>
          <w:b/>
          <w:sz w:val="28"/>
          <w:szCs w:val="28"/>
        </w:rPr>
        <w:t xml:space="preserve">РЕКОМЕНДАЦИИ РОДИТЕЛЯМ И ВОСПИТАТЕЛЯМ ПО ЛЕКСИЧЕСКИМ ТЕМАМ: </w:t>
      </w:r>
    </w:p>
    <w:p w:rsidR="00DF5F0D" w:rsidRPr="007A3A68" w:rsidRDefault="00DF5F0D" w:rsidP="00DF5F0D">
      <w:pPr>
        <w:spacing w:after="0"/>
        <w:jc w:val="center"/>
        <w:rPr>
          <w:rFonts w:ascii="Franklin Gothic Medium" w:hAnsi="Franklin Gothic Medium"/>
          <w:b/>
          <w:sz w:val="28"/>
          <w:szCs w:val="28"/>
        </w:rPr>
      </w:pPr>
      <w:r w:rsidRPr="007A3A68">
        <w:rPr>
          <w:rFonts w:ascii="Franklin Gothic Medium" w:hAnsi="Franklin Gothic Medium"/>
          <w:b/>
          <w:sz w:val="28"/>
          <w:szCs w:val="28"/>
        </w:rPr>
        <w:t>«ОВОЩИ, ФРУКТЫ, ЯГОДЫ» (</w:t>
      </w:r>
      <w:proofErr w:type="spellStart"/>
      <w:r w:rsidRPr="007A3A68">
        <w:rPr>
          <w:rFonts w:ascii="Franklin Gothic Medium" w:hAnsi="Franklin Gothic Medium"/>
          <w:b/>
          <w:sz w:val="28"/>
          <w:szCs w:val="28"/>
        </w:rPr>
        <w:t>подг</w:t>
      </w:r>
      <w:proofErr w:type="gramStart"/>
      <w:r w:rsidRPr="007A3A68">
        <w:rPr>
          <w:rFonts w:ascii="Franklin Gothic Medium" w:hAnsi="Franklin Gothic Medium"/>
          <w:b/>
          <w:sz w:val="28"/>
          <w:szCs w:val="28"/>
        </w:rPr>
        <w:t>.г</w:t>
      </w:r>
      <w:proofErr w:type="gramEnd"/>
      <w:r w:rsidRPr="007A3A68">
        <w:rPr>
          <w:rFonts w:ascii="Franklin Gothic Medium" w:hAnsi="Franklin Gothic Medium"/>
          <w:b/>
          <w:sz w:val="28"/>
          <w:szCs w:val="28"/>
        </w:rPr>
        <w:t>р</w:t>
      </w:r>
      <w:proofErr w:type="spellEnd"/>
      <w:r w:rsidRPr="007A3A68">
        <w:rPr>
          <w:rFonts w:ascii="Franklin Gothic Medium" w:hAnsi="Franklin Gothic Medium"/>
          <w:b/>
          <w:sz w:val="28"/>
          <w:szCs w:val="28"/>
        </w:rPr>
        <w:t>)</w:t>
      </w:r>
    </w:p>
    <w:p w:rsidR="00DF5F0D" w:rsidRPr="007A3A68" w:rsidRDefault="00DF5F0D" w:rsidP="00DF5F0D">
      <w:pPr>
        <w:spacing w:after="0"/>
        <w:jc w:val="center"/>
        <w:rPr>
          <w:rFonts w:ascii="Franklin Gothic Medium" w:hAnsi="Franklin Gothic Medium"/>
          <w:b/>
          <w:sz w:val="28"/>
          <w:szCs w:val="28"/>
        </w:rPr>
      </w:pP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b/>
          <w:sz w:val="28"/>
          <w:szCs w:val="28"/>
        </w:rPr>
      </w:pPr>
      <w:r w:rsidRPr="007A3A68">
        <w:rPr>
          <w:rFonts w:ascii="Franklin Gothic Medium" w:hAnsi="Franklin Gothic Medium"/>
          <w:b/>
          <w:sz w:val="28"/>
          <w:szCs w:val="28"/>
        </w:rPr>
        <w:t xml:space="preserve">Упражнения для расширения словаря, навыков словообразования, согласования </w:t>
      </w: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b/>
          <w:sz w:val="28"/>
          <w:szCs w:val="28"/>
        </w:rPr>
      </w:pPr>
      <w:r w:rsidRPr="007A3A68">
        <w:rPr>
          <w:rFonts w:ascii="Franklin Gothic Medium" w:hAnsi="Franklin Gothic Medium"/>
          <w:b/>
          <w:sz w:val="28"/>
          <w:szCs w:val="28"/>
        </w:rPr>
        <w:t>существительных  с числительными, связной речи, развития логического мышления.</w:t>
      </w:r>
    </w:p>
    <w:tbl>
      <w:tblPr>
        <w:tblStyle w:val="a3"/>
        <w:tblW w:w="0" w:type="auto"/>
        <w:tblLook w:val="04A0"/>
      </w:tblPr>
      <w:tblGrid>
        <w:gridCol w:w="5070"/>
        <w:gridCol w:w="5244"/>
      </w:tblGrid>
      <w:tr w:rsidR="00DF5F0D" w:rsidRPr="007A3A68" w:rsidTr="00A76DDF">
        <w:tc>
          <w:tcPr>
            <w:tcW w:w="5070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Отгадай загадки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Сидит дед, в сто шуб одет.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Кто его раздевает – слезы проливает</w:t>
            </w:r>
            <w:proofErr w:type="gramStart"/>
            <w:r w:rsidRPr="007A3A68">
              <w:rPr>
                <w:rFonts w:ascii="Franklin Gothic Medium" w:hAnsi="Franklin Gothic Medium"/>
                <w:sz w:val="28"/>
                <w:szCs w:val="28"/>
              </w:rPr>
              <w:t>.</w:t>
            </w:r>
            <w:proofErr w:type="gramEnd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</w:t>
            </w:r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(</w:t>
            </w:r>
            <w:proofErr w:type="gramStart"/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л</w:t>
            </w:r>
            <w:proofErr w:type="gramEnd"/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ук)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Как надела сто рубах – 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Захрустела на зубах.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i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</w:t>
            </w:r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(капуста)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Красный нос в землю врос </w:t>
            </w:r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(морковь).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У кого одна нога, да и та без башмака? </w:t>
            </w:r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(гриб)</w:t>
            </w:r>
          </w:p>
        </w:tc>
        <w:tc>
          <w:tcPr>
            <w:tcW w:w="5244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Подбери пару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Огурец большой, а кабачок больше.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Репа большая, а тыква … больше.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Бобы маленькие, а горох … меньше.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Петрушка высокая, а укроп … выше.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Яблоко большое, а ананас …больше.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Вишня кислая, а лимон …кислее.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Груша сочная, а апельсин …сочнее.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DF5F0D" w:rsidRPr="007A3A68" w:rsidTr="00A76DDF">
        <w:tc>
          <w:tcPr>
            <w:tcW w:w="5070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Сосчитай до пяти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Один перец, два перца … пять перцев.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Одна морковь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Один кабачок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Одно яблоко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Одна груша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  <w:tc>
          <w:tcPr>
            <w:tcW w:w="5244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 xml:space="preserve">Назови ласково  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Яблоко – яблочко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Лимон -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Банан -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Мандарин -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Лук -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Чеснок - …</w:t>
            </w:r>
          </w:p>
        </w:tc>
      </w:tr>
      <w:tr w:rsidR="00DF5F0D" w:rsidRPr="007A3A68" w:rsidTr="00A76DDF">
        <w:tc>
          <w:tcPr>
            <w:tcW w:w="5070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Назови соки: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Из моркови -</w:t>
            </w:r>
            <w:proofErr w:type="gramStart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,</w:t>
            </w:r>
            <w:proofErr w:type="gramEnd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из огурца - , из чеснока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Из банана -</w:t>
            </w:r>
            <w:proofErr w:type="gramStart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,</w:t>
            </w:r>
            <w:proofErr w:type="gramEnd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из лимона - , из сливы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Назови варенье: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Из клубники -</w:t>
            </w:r>
            <w:proofErr w:type="gramStart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,</w:t>
            </w:r>
            <w:proofErr w:type="gramEnd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из смородины - , и др.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Что лишнее и почему?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Огурец, груша, кабачок, тыква.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Слива, персик, абрикос, компот.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Клюква, болото, брусника, голубика.</w:t>
            </w:r>
          </w:p>
        </w:tc>
      </w:tr>
      <w:tr w:rsidR="00DF5F0D" w:rsidRPr="007A3A68" w:rsidTr="00A76DDF">
        <w:tc>
          <w:tcPr>
            <w:tcW w:w="5070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Сравни пару:</w:t>
            </w:r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капуста и лук (что общего между этими словами и чем они отличаются).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  <w:tc>
          <w:tcPr>
            <w:tcW w:w="5244" w:type="dxa"/>
          </w:tcPr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Чего в саду больше – яблок или яблонь?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Чего в лесу больше – ягод или клюквы?</w:t>
            </w:r>
          </w:p>
        </w:tc>
      </w:tr>
      <w:tr w:rsidR="00DF5F0D" w:rsidRPr="007A3A68" w:rsidTr="00A76DDF">
        <w:tc>
          <w:tcPr>
            <w:tcW w:w="5070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Назови, какие овощи растут на земле, а какие - в земле?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Назови лесные ягоды, садовые ягоды.</w:t>
            </w:r>
          </w:p>
        </w:tc>
        <w:tc>
          <w:tcPr>
            <w:tcW w:w="5244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Что из овощей, фруктов, ягод можно: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Солить -</w:t>
            </w:r>
            <w:proofErr w:type="gramStart"/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 xml:space="preserve"> ,</w:t>
            </w:r>
            <w:proofErr w:type="gramEnd"/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 xml:space="preserve"> варить - , квасить - , выкапывать.</w:t>
            </w:r>
          </w:p>
        </w:tc>
      </w:tr>
    </w:tbl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b/>
          <w:sz w:val="28"/>
          <w:szCs w:val="28"/>
        </w:rPr>
      </w:pP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b/>
          <w:sz w:val="28"/>
          <w:szCs w:val="28"/>
        </w:rPr>
      </w:pPr>
      <w:r w:rsidRPr="007A3A68">
        <w:rPr>
          <w:rFonts w:ascii="Franklin Gothic Medium" w:hAnsi="Franklin Gothic Medium"/>
          <w:b/>
          <w:sz w:val="28"/>
          <w:szCs w:val="28"/>
        </w:rPr>
        <w:t>Упражнения на формирование фонематических процессов</w:t>
      </w: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>*Назови 1-й звук в словах: ОВОЩ, МОРКОВЬ.</w:t>
      </w: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 xml:space="preserve">*Повторяем: А, О, У, Э, И, </w:t>
      </w:r>
      <w:proofErr w:type="gramStart"/>
      <w:r w:rsidRPr="007A3A68">
        <w:rPr>
          <w:rFonts w:ascii="Franklin Gothic Medium" w:hAnsi="Franklin Gothic Medium"/>
          <w:sz w:val="28"/>
          <w:szCs w:val="28"/>
        </w:rPr>
        <w:t>Ы</w:t>
      </w:r>
      <w:proofErr w:type="gramEnd"/>
      <w:r w:rsidRPr="007A3A68">
        <w:rPr>
          <w:rFonts w:ascii="Franklin Gothic Medium" w:hAnsi="Franklin Gothic Medium"/>
          <w:sz w:val="28"/>
          <w:szCs w:val="28"/>
        </w:rPr>
        <w:t xml:space="preserve"> – гласные, потому что поются голосом и при произнесении нет преград во рту; согласные звуки имеют преграду. </w:t>
      </w:r>
    </w:p>
    <w:p w:rsidR="00DF5F0D" w:rsidRPr="007A3A68" w:rsidRDefault="00DF5F0D" w:rsidP="00DF5F0D">
      <w:pPr>
        <w:spacing w:after="0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 xml:space="preserve">*Составь слово из первых звуков слов: СВЕКЛА, УКРОП, ПОМИДОР </w:t>
      </w:r>
    </w:p>
    <w:p w:rsidR="00DF5F0D" w:rsidRPr="007A3A68" w:rsidRDefault="00DF5F0D" w:rsidP="00DF5F0D">
      <w:pPr>
        <w:spacing w:after="0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 xml:space="preserve">     (ребенок не читает, определяет на слух!)</w:t>
      </w:r>
    </w:p>
    <w:p w:rsidR="00DF5F0D" w:rsidRPr="007A3A68" w:rsidRDefault="00DF5F0D" w:rsidP="00DF5F0D">
      <w:pPr>
        <w:spacing w:after="0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>*Учим разницу между звуками и буквами:</w:t>
      </w:r>
    </w:p>
    <w:p w:rsidR="00DF5F0D" w:rsidRPr="007A3A68" w:rsidRDefault="00DF5F0D" w:rsidP="00DF5F0D">
      <w:pPr>
        <w:spacing w:after="0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 xml:space="preserve">     ЗВУКИ МЫ СЛЫШИМ И ПРОИЗНОСИМ, БУКВЫ МЫ ПИШЕМ И ЧИТАЕМ.</w:t>
      </w:r>
    </w:p>
    <w:p w:rsidR="00DF5F0D" w:rsidRPr="007A3A68" w:rsidRDefault="00DF5F0D" w:rsidP="00DF5F0D">
      <w:pPr>
        <w:spacing w:after="0"/>
        <w:jc w:val="right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 xml:space="preserve">Учитель-логопед </w:t>
      </w:r>
      <w:proofErr w:type="spellStart"/>
      <w:r w:rsidRPr="007A3A68">
        <w:rPr>
          <w:rFonts w:ascii="Franklin Gothic Medium" w:hAnsi="Franklin Gothic Medium"/>
          <w:sz w:val="28"/>
          <w:szCs w:val="28"/>
        </w:rPr>
        <w:t>Брекотнина</w:t>
      </w:r>
      <w:proofErr w:type="spellEnd"/>
      <w:r w:rsidRPr="007A3A68">
        <w:rPr>
          <w:rFonts w:ascii="Franklin Gothic Medium" w:hAnsi="Franklin Gothic Medium"/>
          <w:sz w:val="28"/>
          <w:szCs w:val="28"/>
        </w:rPr>
        <w:t xml:space="preserve"> С.И.</w:t>
      </w:r>
    </w:p>
    <w:p w:rsidR="00DF5F0D" w:rsidRPr="007A3A68" w:rsidRDefault="00DF5F0D" w:rsidP="00DF5F0D">
      <w:pPr>
        <w:spacing w:after="0"/>
        <w:jc w:val="center"/>
        <w:rPr>
          <w:rFonts w:ascii="Franklin Gothic Medium" w:hAnsi="Franklin Gothic Medium"/>
          <w:b/>
          <w:sz w:val="28"/>
          <w:szCs w:val="28"/>
        </w:rPr>
      </w:pPr>
      <w:r w:rsidRPr="007A3A68">
        <w:rPr>
          <w:rFonts w:ascii="Franklin Gothic Medium" w:hAnsi="Franklin Gothic Medium"/>
          <w:b/>
          <w:sz w:val="28"/>
          <w:szCs w:val="28"/>
        </w:rPr>
        <w:lastRenderedPageBreak/>
        <w:t xml:space="preserve">РЕКОМЕНДАЦИИ РОДИТЕЛЯМ И ВОСПИТАТЕЛЯМ ПО ЛЕКСИЧЕСКИМ ТЕМАМ: </w:t>
      </w:r>
    </w:p>
    <w:p w:rsidR="00DF5F0D" w:rsidRPr="007A3A68" w:rsidRDefault="00DF5F0D" w:rsidP="00DF5F0D">
      <w:pPr>
        <w:spacing w:after="0"/>
        <w:jc w:val="center"/>
        <w:rPr>
          <w:rFonts w:ascii="Franklin Gothic Medium" w:hAnsi="Franklin Gothic Medium"/>
          <w:b/>
          <w:sz w:val="28"/>
          <w:szCs w:val="28"/>
        </w:rPr>
      </w:pPr>
      <w:r w:rsidRPr="007A3A68">
        <w:rPr>
          <w:rFonts w:ascii="Franklin Gothic Medium" w:hAnsi="Franklin Gothic Medium"/>
          <w:b/>
          <w:sz w:val="28"/>
          <w:szCs w:val="28"/>
        </w:rPr>
        <w:t>«ОВОЩИ, ФРУКТЫ, ЯГОДЫ» (</w:t>
      </w:r>
      <w:proofErr w:type="spellStart"/>
      <w:r w:rsidRPr="007A3A68">
        <w:rPr>
          <w:rFonts w:ascii="Franklin Gothic Medium" w:hAnsi="Franklin Gothic Medium"/>
          <w:b/>
          <w:sz w:val="28"/>
          <w:szCs w:val="28"/>
        </w:rPr>
        <w:t>ст</w:t>
      </w:r>
      <w:proofErr w:type="gramStart"/>
      <w:r w:rsidRPr="007A3A68">
        <w:rPr>
          <w:rFonts w:ascii="Franklin Gothic Medium" w:hAnsi="Franklin Gothic Medium"/>
          <w:b/>
          <w:sz w:val="28"/>
          <w:szCs w:val="28"/>
        </w:rPr>
        <w:t>.г</w:t>
      </w:r>
      <w:proofErr w:type="gramEnd"/>
      <w:r w:rsidRPr="007A3A68">
        <w:rPr>
          <w:rFonts w:ascii="Franklin Gothic Medium" w:hAnsi="Franklin Gothic Medium"/>
          <w:b/>
          <w:sz w:val="28"/>
          <w:szCs w:val="28"/>
        </w:rPr>
        <w:t>р</w:t>
      </w:r>
      <w:proofErr w:type="spellEnd"/>
      <w:r w:rsidRPr="007A3A68">
        <w:rPr>
          <w:rFonts w:ascii="Franklin Gothic Medium" w:hAnsi="Franklin Gothic Medium"/>
          <w:b/>
          <w:sz w:val="28"/>
          <w:szCs w:val="28"/>
        </w:rPr>
        <w:t>)</w:t>
      </w:r>
    </w:p>
    <w:p w:rsidR="00DF5F0D" w:rsidRPr="007A3A68" w:rsidRDefault="00DF5F0D" w:rsidP="00DF5F0D">
      <w:pPr>
        <w:spacing w:after="0"/>
        <w:jc w:val="center"/>
        <w:rPr>
          <w:rFonts w:ascii="Franklin Gothic Medium" w:hAnsi="Franklin Gothic Medium"/>
          <w:b/>
          <w:sz w:val="28"/>
          <w:szCs w:val="28"/>
        </w:rPr>
      </w:pP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b/>
          <w:sz w:val="28"/>
          <w:szCs w:val="28"/>
        </w:rPr>
      </w:pPr>
      <w:r w:rsidRPr="007A3A68">
        <w:rPr>
          <w:rFonts w:ascii="Franklin Gothic Medium" w:hAnsi="Franklin Gothic Medium"/>
          <w:b/>
          <w:sz w:val="28"/>
          <w:szCs w:val="28"/>
        </w:rPr>
        <w:t xml:space="preserve">Упражнения для расширения словаря, навыков словообразования, согласования </w:t>
      </w: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b/>
          <w:sz w:val="28"/>
          <w:szCs w:val="28"/>
        </w:rPr>
      </w:pPr>
      <w:r w:rsidRPr="007A3A68">
        <w:rPr>
          <w:rFonts w:ascii="Franklin Gothic Medium" w:hAnsi="Franklin Gothic Medium"/>
          <w:b/>
          <w:sz w:val="28"/>
          <w:szCs w:val="28"/>
        </w:rPr>
        <w:t>существительных  с числительными, связной речи, развития логического мышления.</w:t>
      </w:r>
    </w:p>
    <w:tbl>
      <w:tblPr>
        <w:tblStyle w:val="a3"/>
        <w:tblW w:w="0" w:type="auto"/>
        <w:tblLook w:val="04A0"/>
      </w:tblPr>
      <w:tblGrid>
        <w:gridCol w:w="5070"/>
        <w:gridCol w:w="5244"/>
      </w:tblGrid>
      <w:tr w:rsidR="00DF5F0D" w:rsidRPr="007A3A68" w:rsidTr="00A76DDF">
        <w:tc>
          <w:tcPr>
            <w:tcW w:w="5070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Отгадай загадки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Сидит дед, в сто шуб одет.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Кто его раздевает – слезы проливает</w:t>
            </w:r>
            <w:proofErr w:type="gramStart"/>
            <w:r w:rsidRPr="007A3A68">
              <w:rPr>
                <w:rFonts w:ascii="Franklin Gothic Medium" w:hAnsi="Franklin Gothic Medium"/>
                <w:sz w:val="28"/>
                <w:szCs w:val="28"/>
              </w:rPr>
              <w:t>.</w:t>
            </w:r>
            <w:proofErr w:type="gramEnd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</w:t>
            </w:r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(</w:t>
            </w:r>
            <w:proofErr w:type="gramStart"/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л</w:t>
            </w:r>
            <w:proofErr w:type="gramEnd"/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ук)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Как надела сто рубах – 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Захрустела на зубах.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i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</w:t>
            </w:r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(капуста)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Красный нос в землю врос </w:t>
            </w:r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(морковь).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У кого одна нога, да и та без башмака? </w:t>
            </w:r>
            <w:r w:rsidRPr="007A3A68">
              <w:rPr>
                <w:rFonts w:ascii="Franklin Gothic Medium" w:hAnsi="Franklin Gothic Medium"/>
                <w:i/>
                <w:sz w:val="28"/>
                <w:szCs w:val="28"/>
              </w:rPr>
              <w:t>(гриб)</w:t>
            </w:r>
          </w:p>
        </w:tc>
        <w:tc>
          <w:tcPr>
            <w:tcW w:w="5244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Подбери пару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Огурец большой, а кабачок больше.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Репа большая, а тыква … больше.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Бобы маленькие, а горох … меньше.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Петрушка высокая, а укроп … выше.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Яблоко большое, а ананас …больше.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Вишня кислая, а лимон …кислее.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Груша сочная, а апельсин …сочнее.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DF5F0D" w:rsidRPr="007A3A68" w:rsidTr="00A76DDF">
        <w:tc>
          <w:tcPr>
            <w:tcW w:w="5070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Сосчитай до пяти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Один перец, два перца … пять перцев.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Одна морковь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Один кабачок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Одно яблоко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Одна груша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  <w:tc>
          <w:tcPr>
            <w:tcW w:w="5244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 xml:space="preserve">Назови ласково  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Яблоко – яблочко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Лимон -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Банан -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Мандарин -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Лук - …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Чеснок - …</w:t>
            </w:r>
          </w:p>
        </w:tc>
      </w:tr>
      <w:tr w:rsidR="00DF5F0D" w:rsidRPr="007A3A68" w:rsidTr="00A76DDF">
        <w:tc>
          <w:tcPr>
            <w:tcW w:w="5070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Назови соки: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Из моркови -</w:t>
            </w:r>
            <w:proofErr w:type="gramStart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,</w:t>
            </w:r>
            <w:proofErr w:type="gramEnd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из огурца - , из чеснока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Из банана -</w:t>
            </w:r>
            <w:proofErr w:type="gramStart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,</w:t>
            </w:r>
            <w:proofErr w:type="gramEnd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из лимона - , из сливы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Назови варенье: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Из клубники -</w:t>
            </w:r>
            <w:proofErr w:type="gramStart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,</w:t>
            </w:r>
            <w:proofErr w:type="gramEnd"/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из смородины - , и др.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Что лишнее и почему?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Огурец, груша, кабачок, тыква.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Слива, персик, абрикос, компот.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sz w:val="28"/>
                <w:szCs w:val="28"/>
              </w:rPr>
              <w:t>Клюква, болото, брусника, голубика.</w:t>
            </w:r>
          </w:p>
        </w:tc>
      </w:tr>
      <w:tr w:rsidR="00DF5F0D" w:rsidRPr="007A3A68" w:rsidTr="00A76DDF">
        <w:tc>
          <w:tcPr>
            <w:tcW w:w="5070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Сравни пару:</w:t>
            </w:r>
            <w:r w:rsidRPr="007A3A68">
              <w:rPr>
                <w:rFonts w:ascii="Franklin Gothic Medium" w:hAnsi="Franklin Gothic Medium"/>
                <w:sz w:val="28"/>
                <w:szCs w:val="28"/>
              </w:rPr>
              <w:t xml:space="preserve"> капуста и лук (что общего между этими словами и чем они отличаются).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sz w:val="28"/>
                <w:szCs w:val="28"/>
              </w:rPr>
            </w:pPr>
          </w:p>
        </w:tc>
        <w:tc>
          <w:tcPr>
            <w:tcW w:w="5244" w:type="dxa"/>
          </w:tcPr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Чего в саду больше – яблок или яблонь?</w:t>
            </w:r>
          </w:p>
          <w:p w:rsidR="00DF5F0D" w:rsidRPr="007A3A68" w:rsidRDefault="00DF5F0D" w:rsidP="00A76DDF">
            <w:pPr>
              <w:spacing w:line="276" w:lineRule="auto"/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Чего в лесу больше – ягод или клюквы?</w:t>
            </w:r>
          </w:p>
        </w:tc>
      </w:tr>
      <w:tr w:rsidR="00DF5F0D" w:rsidRPr="007A3A68" w:rsidTr="00A76DDF">
        <w:tc>
          <w:tcPr>
            <w:tcW w:w="5070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Назови, какие овощи растут на земле, а какие - в земле?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Назови лесные ягоды, садовые ягоды.</w:t>
            </w:r>
          </w:p>
        </w:tc>
        <w:tc>
          <w:tcPr>
            <w:tcW w:w="5244" w:type="dxa"/>
          </w:tcPr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Что из овощей, фруктов, ягод можно:</w:t>
            </w:r>
          </w:p>
          <w:p w:rsidR="00DF5F0D" w:rsidRPr="007A3A68" w:rsidRDefault="00DF5F0D" w:rsidP="00A76DDF">
            <w:pPr>
              <w:jc w:val="both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>Солить -</w:t>
            </w:r>
            <w:proofErr w:type="gramStart"/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 xml:space="preserve"> ,</w:t>
            </w:r>
            <w:proofErr w:type="gramEnd"/>
            <w:r w:rsidRPr="007A3A68">
              <w:rPr>
                <w:rFonts w:ascii="Franklin Gothic Medium" w:hAnsi="Franklin Gothic Medium"/>
                <w:b/>
                <w:sz w:val="28"/>
                <w:szCs w:val="28"/>
              </w:rPr>
              <w:t xml:space="preserve"> варить - , квасить - , выкапывать.</w:t>
            </w:r>
          </w:p>
        </w:tc>
      </w:tr>
    </w:tbl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b/>
          <w:sz w:val="28"/>
          <w:szCs w:val="28"/>
        </w:rPr>
      </w:pP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b/>
          <w:sz w:val="28"/>
          <w:szCs w:val="28"/>
        </w:rPr>
      </w:pPr>
      <w:r w:rsidRPr="007A3A68">
        <w:rPr>
          <w:rFonts w:ascii="Franklin Gothic Medium" w:hAnsi="Franklin Gothic Medium"/>
          <w:b/>
          <w:sz w:val="28"/>
          <w:szCs w:val="28"/>
        </w:rPr>
        <w:t>Упражнения на формирование фонематических процессов</w:t>
      </w: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 xml:space="preserve">*Хлопни в ладоши, когда услышишь звук А: в ряду звуков - а, </w:t>
      </w:r>
      <w:proofErr w:type="spellStart"/>
      <w:r w:rsidRPr="007A3A68">
        <w:rPr>
          <w:rFonts w:ascii="Franklin Gothic Medium" w:hAnsi="Franklin Gothic Medium"/>
          <w:sz w:val="28"/>
          <w:szCs w:val="28"/>
        </w:rPr>
        <w:t>ш</w:t>
      </w:r>
      <w:proofErr w:type="spellEnd"/>
      <w:r w:rsidRPr="007A3A68">
        <w:rPr>
          <w:rFonts w:ascii="Franklin Gothic Medium" w:hAnsi="Franklin Gothic Medium"/>
          <w:sz w:val="28"/>
          <w:szCs w:val="28"/>
        </w:rPr>
        <w:t xml:space="preserve">, о, а, м, в, а, у и </w:t>
      </w:r>
      <w:proofErr w:type="spellStart"/>
      <w:r w:rsidRPr="007A3A68">
        <w:rPr>
          <w:rFonts w:ascii="Franklin Gothic Medium" w:hAnsi="Franklin Gothic Medium"/>
          <w:sz w:val="28"/>
          <w:szCs w:val="28"/>
        </w:rPr>
        <w:t>т</w:t>
      </w:r>
      <w:proofErr w:type="gramStart"/>
      <w:r w:rsidRPr="007A3A68">
        <w:rPr>
          <w:rFonts w:ascii="Franklin Gothic Medium" w:hAnsi="Franklin Gothic Medium"/>
          <w:sz w:val="28"/>
          <w:szCs w:val="28"/>
        </w:rPr>
        <w:t>.д</w:t>
      </w:r>
      <w:proofErr w:type="spellEnd"/>
      <w:proofErr w:type="gramEnd"/>
      <w:r w:rsidRPr="007A3A68">
        <w:rPr>
          <w:rFonts w:ascii="Franklin Gothic Medium" w:hAnsi="Franklin Gothic Medium"/>
          <w:sz w:val="28"/>
          <w:szCs w:val="28"/>
        </w:rPr>
        <w:t>;</w:t>
      </w: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 xml:space="preserve">    в слогах – па, по, </w:t>
      </w:r>
      <w:proofErr w:type="spellStart"/>
      <w:r w:rsidRPr="007A3A68">
        <w:rPr>
          <w:rFonts w:ascii="Franklin Gothic Medium" w:hAnsi="Franklin Gothic Medium"/>
          <w:sz w:val="28"/>
          <w:szCs w:val="28"/>
        </w:rPr>
        <w:t>са</w:t>
      </w:r>
      <w:proofErr w:type="spellEnd"/>
      <w:r w:rsidRPr="007A3A68">
        <w:rPr>
          <w:rFonts w:ascii="Franklin Gothic Medium" w:hAnsi="Franklin Gothic Medium"/>
          <w:sz w:val="28"/>
          <w:szCs w:val="28"/>
        </w:rPr>
        <w:t xml:space="preserve">, за, </w:t>
      </w:r>
      <w:proofErr w:type="spellStart"/>
      <w:r w:rsidRPr="007A3A68">
        <w:rPr>
          <w:rFonts w:ascii="Franklin Gothic Medium" w:hAnsi="Franklin Gothic Medium"/>
          <w:sz w:val="28"/>
          <w:szCs w:val="28"/>
        </w:rPr>
        <w:t>ве</w:t>
      </w:r>
      <w:proofErr w:type="spellEnd"/>
      <w:r w:rsidRPr="007A3A68">
        <w:rPr>
          <w:rFonts w:ascii="Franklin Gothic Medium" w:hAnsi="Franklin Gothic Medium"/>
          <w:sz w:val="28"/>
          <w:szCs w:val="28"/>
        </w:rPr>
        <w:t xml:space="preserve">, но, </w:t>
      </w:r>
      <w:proofErr w:type="spellStart"/>
      <w:r w:rsidRPr="007A3A68">
        <w:rPr>
          <w:rFonts w:ascii="Franklin Gothic Medium" w:hAnsi="Franklin Gothic Medium"/>
          <w:sz w:val="28"/>
          <w:szCs w:val="28"/>
        </w:rPr>
        <w:t>ап</w:t>
      </w:r>
      <w:proofErr w:type="spellEnd"/>
      <w:r w:rsidRPr="007A3A68">
        <w:rPr>
          <w:rFonts w:ascii="Franklin Gothic Medium" w:hAnsi="Franklin Gothic Medium"/>
          <w:sz w:val="28"/>
          <w:szCs w:val="28"/>
        </w:rPr>
        <w:t xml:space="preserve">, </w:t>
      </w:r>
      <w:proofErr w:type="spellStart"/>
      <w:r w:rsidRPr="007A3A68">
        <w:rPr>
          <w:rFonts w:ascii="Franklin Gothic Medium" w:hAnsi="Franklin Gothic Medium"/>
          <w:sz w:val="28"/>
          <w:szCs w:val="28"/>
        </w:rPr>
        <w:t>ак</w:t>
      </w:r>
      <w:proofErr w:type="spellEnd"/>
      <w:r w:rsidRPr="007A3A68">
        <w:rPr>
          <w:rFonts w:ascii="Franklin Gothic Medium" w:hAnsi="Franklin Gothic Medium"/>
          <w:sz w:val="28"/>
          <w:szCs w:val="28"/>
        </w:rPr>
        <w:t>.</w:t>
      </w: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b/>
          <w:sz w:val="28"/>
          <w:szCs w:val="28"/>
        </w:rPr>
      </w:pPr>
      <w:r w:rsidRPr="007A3A68">
        <w:rPr>
          <w:rFonts w:ascii="Franklin Gothic Medium" w:hAnsi="Franklin Gothic Medium"/>
          <w:b/>
          <w:sz w:val="28"/>
          <w:szCs w:val="28"/>
        </w:rPr>
        <w:t>*</w:t>
      </w:r>
      <w:r w:rsidRPr="007A3A68">
        <w:rPr>
          <w:rFonts w:ascii="Franklin Gothic Medium" w:hAnsi="Franklin Gothic Medium"/>
          <w:sz w:val="28"/>
          <w:szCs w:val="28"/>
        </w:rPr>
        <w:t>Подними руку, когда услышишь слово со звуком</w:t>
      </w:r>
      <w:proofErr w:type="gramStart"/>
      <w:r w:rsidRPr="007A3A68">
        <w:rPr>
          <w:rFonts w:ascii="Franklin Gothic Medium" w:hAnsi="Franklin Gothic Medium"/>
          <w:sz w:val="28"/>
          <w:szCs w:val="28"/>
        </w:rPr>
        <w:t xml:space="preserve"> А</w:t>
      </w:r>
      <w:proofErr w:type="gramEnd"/>
      <w:r w:rsidRPr="007A3A68">
        <w:rPr>
          <w:rFonts w:ascii="Franklin Gothic Medium" w:hAnsi="Franklin Gothic Medium"/>
          <w:sz w:val="28"/>
          <w:szCs w:val="28"/>
        </w:rPr>
        <w:t>: аист, мох, мак, мой, май.</w:t>
      </w:r>
    </w:p>
    <w:p w:rsidR="00DF5F0D" w:rsidRPr="007A3A68" w:rsidRDefault="00DF5F0D" w:rsidP="00DF5F0D">
      <w:pPr>
        <w:spacing w:after="0"/>
        <w:jc w:val="both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>*Назови 1-й звук в словах: ОВОЩ, УТКА, ИСКРА.</w:t>
      </w:r>
    </w:p>
    <w:p w:rsidR="00DF5F0D" w:rsidRPr="007A3A68" w:rsidRDefault="00DF5F0D" w:rsidP="00DF5F0D">
      <w:pPr>
        <w:spacing w:after="0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 xml:space="preserve">*Повторяем: А, О, У, Э, И, </w:t>
      </w:r>
      <w:proofErr w:type="gramStart"/>
      <w:r w:rsidRPr="007A3A68">
        <w:rPr>
          <w:rFonts w:ascii="Franklin Gothic Medium" w:hAnsi="Franklin Gothic Medium"/>
          <w:sz w:val="28"/>
          <w:szCs w:val="28"/>
        </w:rPr>
        <w:t>Ы</w:t>
      </w:r>
      <w:proofErr w:type="gramEnd"/>
      <w:r w:rsidRPr="007A3A68">
        <w:rPr>
          <w:rFonts w:ascii="Franklin Gothic Medium" w:hAnsi="Franklin Gothic Medium"/>
          <w:sz w:val="28"/>
          <w:szCs w:val="28"/>
        </w:rPr>
        <w:t xml:space="preserve"> – гласные, потому что при произнесении нет преград      </w:t>
      </w:r>
    </w:p>
    <w:p w:rsidR="00DF5F0D" w:rsidRPr="007A3A68" w:rsidRDefault="00DF5F0D" w:rsidP="00DF5F0D">
      <w:pPr>
        <w:spacing w:after="0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 xml:space="preserve">    во рту.</w:t>
      </w:r>
    </w:p>
    <w:p w:rsidR="00DF5F0D" w:rsidRPr="007A3A68" w:rsidRDefault="00DF5F0D" w:rsidP="00DF5F0D">
      <w:pPr>
        <w:spacing w:after="0"/>
        <w:jc w:val="right"/>
        <w:rPr>
          <w:rFonts w:ascii="Franklin Gothic Medium" w:hAnsi="Franklin Gothic Medium"/>
          <w:sz w:val="28"/>
          <w:szCs w:val="28"/>
        </w:rPr>
      </w:pPr>
      <w:r w:rsidRPr="007A3A68">
        <w:rPr>
          <w:rFonts w:ascii="Franklin Gothic Medium" w:hAnsi="Franklin Gothic Medium"/>
          <w:sz w:val="28"/>
          <w:szCs w:val="28"/>
        </w:rPr>
        <w:t xml:space="preserve">Учитель-логопед </w:t>
      </w:r>
      <w:proofErr w:type="spellStart"/>
      <w:r w:rsidRPr="007A3A68">
        <w:rPr>
          <w:rFonts w:ascii="Franklin Gothic Medium" w:hAnsi="Franklin Gothic Medium"/>
          <w:sz w:val="28"/>
          <w:szCs w:val="28"/>
        </w:rPr>
        <w:t>Брекотнина</w:t>
      </w:r>
      <w:proofErr w:type="spellEnd"/>
      <w:r w:rsidRPr="007A3A68">
        <w:rPr>
          <w:rFonts w:ascii="Franklin Gothic Medium" w:hAnsi="Franklin Gothic Medium"/>
          <w:sz w:val="28"/>
          <w:szCs w:val="28"/>
        </w:rPr>
        <w:t xml:space="preserve"> С.И.</w:t>
      </w:r>
    </w:p>
    <w:p w:rsidR="004377BA" w:rsidRPr="007A3A68" w:rsidRDefault="004377BA"/>
    <w:sectPr w:rsidR="004377BA" w:rsidRPr="007A3A68" w:rsidSect="00DF5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77BA"/>
    <w:rsid w:val="004377BA"/>
    <w:rsid w:val="007A3A68"/>
    <w:rsid w:val="00933815"/>
    <w:rsid w:val="00DF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3365</Characters>
  <Application>Microsoft Office Word</Application>
  <DocSecurity>0</DocSecurity>
  <Lines>28</Lines>
  <Paragraphs>7</Paragraphs>
  <ScaleCrop>false</ScaleCrop>
  <Company>Microsoft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</cp:lastModifiedBy>
  <cp:revision>4</cp:revision>
  <dcterms:created xsi:type="dcterms:W3CDTF">2022-10-02T16:45:00Z</dcterms:created>
  <dcterms:modified xsi:type="dcterms:W3CDTF">2022-10-03T12:07:00Z</dcterms:modified>
</cp:coreProperties>
</file>